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F5" w:rsidRPr="001D748B" w:rsidRDefault="003D5943" w:rsidP="009B0A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CSUSM </w:t>
      </w:r>
      <w:r w:rsidR="00541EC3" w:rsidRPr="001D748B">
        <w:rPr>
          <w:sz w:val="28"/>
          <w:szCs w:val="28"/>
        </w:rPr>
        <w:t xml:space="preserve">Water Forum:  </w:t>
      </w:r>
      <w:r>
        <w:rPr>
          <w:sz w:val="28"/>
          <w:szCs w:val="28"/>
        </w:rPr>
        <w:t>A Water Turning Point</w:t>
      </w:r>
    </w:p>
    <w:p w:rsidR="00541EC3" w:rsidRDefault="003D5943" w:rsidP="009B0AE3">
      <w:pPr>
        <w:spacing w:after="0"/>
      </w:pPr>
      <w:r>
        <w:t>May 7</w:t>
      </w:r>
      <w:r w:rsidR="00541EC3">
        <w:t>, 2016</w:t>
      </w:r>
    </w:p>
    <w:p w:rsidR="005115F1" w:rsidRPr="00D72D2A" w:rsidRDefault="003D5943">
      <w:pPr>
        <w:rPr>
          <w:b/>
          <w:u w:val="single"/>
        </w:rPr>
      </w:pPr>
      <w:r>
        <w:rPr>
          <w:b/>
          <w:u w:val="single"/>
        </w:rPr>
        <w:t xml:space="preserve">Group Conversation </w:t>
      </w:r>
      <w:r w:rsidR="005115F1" w:rsidRPr="00D72D2A">
        <w:rPr>
          <w:b/>
          <w:u w:val="single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956"/>
        <w:gridCol w:w="2957"/>
        <w:gridCol w:w="2957"/>
      </w:tblGrid>
      <w:tr w:rsidR="00C80AD2" w:rsidTr="00C80AD2">
        <w:tc>
          <w:tcPr>
            <w:tcW w:w="1948" w:type="dxa"/>
          </w:tcPr>
          <w:p w:rsidR="00C80AD2" w:rsidRDefault="00C80AD2" w:rsidP="00D8711B">
            <w:pPr>
              <w:jc w:val="center"/>
              <w:rPr>
                <w:b/>
              </w:rPr>
            </w:pPr>
          </w:p>
        </w:tc>
        <w:tc>
          <w:tcPr>
            <w:tcW w:w="2956" w:type="dxa"/>
          </w:tcPr>
          <w:p w:rsidR="00C80AD2" w:rsidRDefault="00C80AD2" w:rsidP="00D8711B">
            <w:pPr>
              <w:jc w:val="center"/>
              <w:rPr>
                <w:b/>
              </w:rPr>
            </w:pPr>
            <w:r>
              <w:rPr>
                <w:b/>
              </w:rPr>
              <w:t>Option 1</w:t>
            </w:r>
          </w:p>
        </w:tc>
        <w:tc>
          <w:tcPr>
            <w:tcW w:w="2957" w:type="dxa"/>
          </w:tcPr>
          <w:p w:rsidR="00C80AD2" w:rsidRDefault="00C80AD2" w:rsidP="00D8711B">
            <w:pPr>
              <w:jc w:val="center"/>
              <w:rPr>
                <w:b/>
              </w:rPr>
            </w:pPr>
            <w:r>
              <w:rPr>
                <w:b/>
              </w:rPr>
              <w:t>Option 2</w:t>
            </w:r>
          </w:p>
        </w:tc>
        <w:tc>
          <w:tcPr>
            <w:tcW w:w="2957" w:type="dxa"/>
          </w:tcPr>
          <w:p w:rsidR="00C80AD2" w:rsidRDefault="00C80AD2" w:rsidP="00D8711B">
            <w:pPr>
              <w:jc w:val="center"/>
              <w:rPr>
                <w:b/>
              </w:rPr>
            </w:pPr>
            <w:r>
              <w:rPr>
                <w:b/>
              </w:rPr>
              <w:t>Option 3</w:t>
            </w:r>
          </w:p>
        </w:tc>
      </w:tr>
      <w:tr w:rsidR="00C80AD2" w:rsidTr="00C80AD2">
        <w:tc>
          <w:tcPr>
            <w:tcW w:w="1948" w:type="dxa"/>
          </w:tcPr>
          <w:p w:rsidR="00C80AD2" w:rsidRPr="00991795" w:rsidRDefault="00C80AD2" w:rsidP="00D8711B">
            <w:pPr>
              <w:jc w:val="center"/>
              <w:rPr>
                <w:i/>
              </w:rPr>
            </w:pPr>
          </w:p>
        </w:tc>
        <w:tc>
          <w:tcPr>
            <w:tcW w:w="2956" w:type="dxa"/>
          </w:tcPr>
          <w:p w:rsidR="00C80AD2" w:rsidRPr="00991795" w:rsidRDefault="00C80AD2" w:rsidP="00D8711B">
            <w:pPr>
              <w:jc w:val="center"/>
              <w:rPr>
                <w:i/>
              </w:rPr>
            </w:pPr>
            <w:r w:rsidRPr="00991795">
              <w:rPr>
                <w:i/>
              </w:rPr>
              <w:t>Live Within Our Means</w:t>
            </w:r>
          </w:p>
        </w:tc>
        <w:tc>
          <w:tcPr>
            <w:tcW w:w="2957" w:type="dxa"/>
          </w:tcPr>
          <w:p w:rsidR="00C80AD2" w:rsidRPr="00991795" w:rsidRDefault="00C80AD2" w:rsidP="00D8711B">
            <w:pPr>
              <w:jc w:val="center"/>
              <w:rPr>
                <w:i/>
              </w:rPr>
            </w:pPr>
            <w:r w:rsidRPr="00991795">
              <w:rPr>
                <w:i/>
              </w:rPr>
              <w:t>Regulate Water (for Common Good)</w:t>
            </w:r>
          </w:p>
        </w:tc>
        <w:tc>
          <w:tcPr>
            <w:tcW w:w="2957" w:type="dxa"/>
          </w:tcPr>
          <w:p w:rsidR="00C80AD2" w:rsidRPr="00991795" w:rsidRDefault="00C80AD2" w:rsidP="00D8711B">
            <w:pPr>
              <w:jc w:val="center"/>
              <w:rPr>
                <w:i/>
              </w:rPr>
            </w:pPr>
            <w:r w:rsidRPr="00991795">
              <w:rPr>
                <w:i/>
              </w:rPr>
              <w:t>Regions Regulate (Self Sufficiency)</w:t>
            </w:r>
          </w:p>
        </w:tc>
      </w:tr>
      <w:tr w:rsidR="00C80AD2" w:rsidTr="007957D7">
        <w:tc>
          <w:tcPr>
            <w:tcW w:w="10818" w:type="dxa"/>
            <w:gridSpan w:val="4"/>
          </w:tcPr>
          <w:p w:rsidR="00C80AD2" w:rsidRPr="00991795" w:rsidRDefault="00C80AD2" w:rsidP="00C80AD2">
            <w:pPr>
              <w:jc w:val="center"/>
            </w:pPr>
            <w:r w:rsidRPr="00991795">
              <w:t>Cut Across All Options:  Information, Water Rights, CA Delta, Money, Carrying Capacity</w:t>
            </w:r>
          </w:p>
          <w:p w:rsidR="00C80AD2" w:rsidRPr="00991795" w:rsidRDefault="00C80AD2" w:rsidP="00C80AD2">
            <w:pPr>
              <w:jc w:val="center"/>
            </w:pPr>
          </w:p>
        </w:tc>
      </w:tr>
      <w:tr w:rsidR="00C80AD2" w:rsidTr="00C80AD2">
        <w:tc>
          <w:tcPr>
            <w:tcW w:w="1948" w:type="dxa"/>
          </w:tcPr>
          <w:p w:rsidR="00C80AD2" w:rsidRPr="00991795" w:rsidRDefault="00C80AD2" w:rsidP="00C80AD2">
            <w:r w:rsidRPr="00991795">
              <w:t>UPSIDES OF THIS OPTION</w:t>
            </w:r>
          </w:p>
          <w:p w:rsidR="00C80AD2" w:rsidRPr="00991795" w:rsidRDefault="00C80AD2" w:rsidP="00C80AD2"/>
        </w:tc>
        <w:tc>
          <w:tcPr>
            <w:tcW w:w="2956" w:type="dxa"/>
          </w:tcPr>
          <w:p w:rsidR="00C80AD2" w:rsidRPr="00991795" w:rsidRDefault="00C80AD2" w:rsidP="00D8711B">
            <w:pPr>
              <w:pStyle w:val="ListParagraph"/>
              <w:numPr>
                <w:ilvl w:val="0"/>
                <w:numId w:val="14"/>
              </w:numPr>
            </w:pPr>
            <w:r w:rsidRPr="00991795">
              <w:t xml:space="preserve">We are OK and are adjusting  to </w:t>
            </w:r>
            <w:proofErr w:type="spellStart"/>
            <w:r w:rsidRPr="00991795">
              <w:t>Gov</w:t>
            </w:r>
            <w:proofErr w:type="spellEnd"/>
            <w:r w:rsidRPr="00991795">
              <w:t xml:space="preserve"> Brown’s mandates</w:t>
            </w:r>
          </w:p>
          <w:p w:rsidR="00C80AD2" w:rsidRPr="00991795" w:rsidRDefault="00C80AD2" w:rsidP="00D8711B">
            <w:pPr>
              <w:pStyle w:val="ListParagraph"/>
              <w:numPr>
                <w:ilvl w:val="0"/>
                <w:numId w:val="14"/>
              </w:numPr>
            </w:pPr>
            <w:r w:rsidRPr="00991795">
              <w:t xml:space="preserve">Water sensing technology (sensors) can </w:t>
            </w:r>
            <w:r w:rsidRPr="00991795">
              <w:rPr>
                <w:u w:val="single"/>
              </w:rPr>
              <w:t>save</w:t>
            </w:r>
            <w:r w:rsidRPr="00991795">
              <w:t xml:space="preserve"> water </w:t>
            </w:r>
          </w:p>
          <w:p w:rsidR="00C80AD2" w:rsidRPr="00991795" w:rsidRDefault="00C80AD2" w:rsidP="00D8711B">
            <w:pPr>
              <w:pStyle w:val="ListParagraph"/>
              <w:numPr>
                <w:ilvl w:val="0"/>
                <w:numId w:val="14"/>
              </w:numPr>
            </w:pPr>
            <w:r w:rsidRPr="00991795">
              <w:t>Limit housing?  But what about impact on business and transportation?</w:t>
            </w:r>
          </w:p>
          <w:p w:rsidR="00C80AD2" w:rsidRPr="00991795" w:rsidRDefault="00C80AD2" w:rsidP="00C80AD2">
            <w:pPr>
              <w:pStyle w:val="ListParagraph"/>
              <w:ind w:left="360"/>
            </w:pPr>
          </w:p>
        </w:tc>
        <w:tc>
          <w:tcPr>
            <w:tcW w:w="2957" w:type="dxa"/>
          </w:tcPr>
          <w:p w:rsidR="00C80AD2" w:rsidRPr="00991795" w:rsidRDefault="00C80AD2" w:rsidP="00C80AD2">
            <w:pPr>
              <w:pStyle w:val="ListParagraph"/>
              <w:numPr>
                <w:ilvl w:val="0"/>
                <w:numId w:val="14"/>
              </w:numPr>
            </w:pPr>
            <w:r w:rsidRPr="00991795">
              <w:t>Where is the water?</w:t>
            </w:r>
          </w:p>
          <w:p w:rsidR="00C80AD2" w:rsidRPr="00991795" w:rsidRDefault="00C80AD2" w:rsidP="00C80AD2">
            <w:pPr>
              <w:pStyle w:val="ListParagraph"/>
              <w:numPr>
                <w:ilvl w:val="0"/>
                <w:numId w:val="14"/>
              </w:numPr>
            </w:pPr>
            <w:r w:rsidRPr="00991795">
              <w:t xml:space="preserve">Realign water </w:t>
            </w:r>
            <w:proofErr w:type="gramStart"/>
            <w:r w:rsidRPr="00991795">
              <w:t>rights (who regulates</w:t>
            </w:r>
            <w:proofErr w:type="gramEnd"/>
            <w:r w:rsidRPr="00991795">
              <w:t xml:space="preserve"> who?)</w:t>
            </w:r>
          </w:p>
          <w:p w:rsidR="00C80AD2" w:rsidRPr="00991795" w:rsidRDefault="00C80AD2" w:rsidP="00C80AD2">
            <w:pPr>
              <w:pStyle w:val="ListParagraph"/>
              <w:numPr>
                <w:ilvl w:val="0"/>
                <w:numId w:val="14"/>
              </w:numPr>
            </w:pPr>
            <w:r w:rsidRPr="00991795">
              <w:t>Allow time to adjust and comply to regulations</w:t>
            </w:r>
          </w:p>
          <w:p w:rsidR="00C80AD2" w:rsidRPr="00991795" w:rsidRDefault="003F1BAB" w:rsidP="00C80AD2">
            <w:pPr>
              <w:pStyle w:val="ListParagraph"/>
              <w:numPr>
                <w:ilvl w:val="0"/>
                <w:numId w:val="14"/>
              </w:numPr>
            </w:pPr>
            <w:r w:rsidRPr="00991795">
              <w:t>Increasing infrastructure (dams, etc.) could mean more jobs</w:t>
            </w:r>
          </w:p>
          <w:p w:rsidR="003F1BAB" w:rsidRPr="00991795" w:rsidRDefault="003F1BAB" w:rsidP="003F1BAB">
            <w:pPr>
              <w:pStyle w:val="ListParagraph"/>
              <w:numPr>
                <w:ilvl w:val="0"/>
                <w:numId w:val="14"/>
              </w:numPr>
            </w:pPr>
            <w:r w:rsidRPr="00991795">
              <w:t>Water agencies need to work together and be aware of consequences (between Federal &amp; State regulations)</w:t>
            </w:r>
          </w:p>
        </w:tc>
        <w:tc>
          <w:tcPr>
            <w:tcW w:w="2957" w:type="dxa"/>
          </w:tcPr>
          <w:p w:rsidR="00C80AD2" w:rsidRPr="00991795" w:rsidRDefault="003F1BAB" w:rsidP="003F1BAB">
            <w:pPr>
              <w:pStyle w:val="ListParagraph"/>
              <w:numPr>
                <w:ilvl w:val="0"/>
                <w:numId w:val="14"/>
              </w:numPr>
            </w:pPr>
            <w:r w:rsidRPr="00991795">
              <w:t>Educate ourselves on home water recycling systems</w:t>
            </w:r>
          </w:p>
          <w:p w:rsidR="003F1BAB" w:rsidRPr="00991795" w:rsidRDefault="003F1BAB" w:rsidP="003F1BAB">
            <w:pPr>
              <w:pStyle w:val="ListParagraph"/>
              <w:numPr>
                <w:ilvl w:val="0"/>
                <w:numId w:val="14"/>
              </w:numPr>
            </w:pPr>
            <w:r w:rsidRPr="00991795">
              <w:t>Desalination</w:t>
            </w:r>
          </w:p>
        </w:tc>
      </w:tr>
      <w:tr w:rsidR="00C80AD2" w:rsidTr="00C80AD2">
        <w:tc>
          <w:tcPr>
            <w:tcW w:w="1948" w:type="dxa"/>
          </w:tcPr>
          <w:p w:rsidR="00C80AD2" w:rsidRPr="00991795" w:rsidRDefault="00C80AD2" w:rsidP="00C80AD2">
            <w:r w:rsidRPr="00991795">
              <w:t>DOWNSIDES  OF THIS OPTION</w:t>
            </w:r>
          </w:p>
          <w:p w:rsidR="00C80AD2" w:rsidRPr="00991795" w:rsidRDefault="00C80AD2" w:rsidP="0085104A"/>
        </w:tc>
        <w:tc>
          <w:tcPr>
            <w:tcW w:w="2956" w:type="dxa"/>
          </w:tcPr>
          <w:p w:rsidR="00C80AD2" w:rsidRPr="00991795" w:rsidRDefault="00C80AD2" w:rsidP="00C80AD2">
            <w:pPr>
              <w:pStyle w:val="ListParagraph"/>
              <w:numPr>
                <w:ilvl w:val="0"/>
                <w:numId w:val="15"/>
              </w:numPr>
            </w:pPr>
            <w:r w:rsidRPr="00991795">
              <w:t>Appliances/toilets/etc. need to catch up to needs.</w:t>
            </w:r>
          </w:p>
          <w:p w:rsidR="00C80AD2" w:rsidRPr="00991795" w:rsidRDefault="00C80AD2" w:rsidP="00C80AD2">
            <w:pPr>
              <w:pStyle w:val="ListParagraph"/>
              <w:numPr>
                <w:ilvl w:val="0"/>
                <w:numId w:val="15"/>
              </w:numPr>
            </w:pPr>
            <w:r w:rsidRPr="00991795">
              <w:t>Public’s lack of trust “Prove it” for both the cost &amp; need of drastic action</w:t>
            </w:r>
          </w:p>
          <w:p w:rsidR="00C80AD2" w:rsidRPr="00991795" w:rsidRDefault="00C80AD2" w:rsidP="00C80AD2">
            <w:pPr>
              <w:pStyle w:val="ListParagraph"/>
              <w:numPr>
                <w:ilvl w:val="0"/>
                <w:numId w:val="15"/>
              </w:numPr>
            </w:pPr>
            <w:r w:rsidRPr="00991795">
              <w:t>Housing limits may limit economic growth</w:t>
            </w:r>
          </w:p>
          <w:p w:rsidR="00C80AD2" w:rsidRPr="00991795" w:rsidRDefault="00C80AD2" w:rsidP="00C80AD2">
            <w:pPr>
              <w:pStyle w:val="ListParagraph"/>
              <w:ind w:left="360"/>
            </w:pPr>
          </w:p>
        </w:tc>
        <w:tc>
          <w:tcPr>
            <w:tcW w:w="2957" w:type="dxa"/>
          </w:tcPr>
          <w:p w:rsidR="00C80AD2" w:rsidRPr="00991795" w:rsidRDefault="003F1BAB" w:rsidP="003F1BAB">
            <w:pPr>
              <w:pStyle w:val="ListParagraph"/>
              <w:numPr>
                <w:ilvl w:val="0"/>
                <w:numId w:val="15"/>
              </w:numPr>
            </w:pPr>
            <w:r w:rsidRPr="00991795">
              <w:t>Buy-out individual rights</w:t>
            </w:r>
          </w:p>
          <w:p w:rsidR="003F1BAB" w:rsidRPr="00991795" w:rsidRDefault="003F1BAB" w:rsidP="003F1BAB">
            <w:pPr>
              <w:pStyle w:val="ListParagraph"/>
              <w:numPr>
                <w:ilvl w:val="0"/>
                <w:numId w:val="15"/>
              </w:numPr>
            </w:pPr>
            <w:r w:rsidRPr="00991795">
              <w:t>Expect fighting/legal action/delays</w:t>
            </w:r>
          </w:p>
          <w:p w:rsidR="003F1BAB" w:rsidRPr="00991795" w:rsidRDefault="003F1BAB" w:rsidP="003F1BAB">
            <w:pPr>
              <w:pStyle w:val="ListParagraph"/>
              <w:numPr>
                <w:ilvl w:val="0"/>
                <w:numId w:val="15"/>
              </w:numPr>
            </w:pPr>
            <w:r w:rsidRPr="00991795">
              <w:t>“Big brother” aspect of NASA groundwater imaging</w:t>
            </w:r>
          </w:p>
          <w:p w:rsidR="003F1BAB" w:rsidRPr="00991795" w:rsidRDefault="003F1BAB" w:rsidP="003F1BAB">
            <w:pPr>
              <w:pStyle w:val="ListParagraph"/>
              <w:numPr>
                <w:ilvl w:val="0"/>
                <w:numId w:val="15"/>
              </w:numPr>
            </w:pPr>
            <w:r w:rsidRPr="00991795">
              <w:t>National &amp; world research on best practices</w:t>
            </w:r>
          </w:p>
          <w:p w:rsidR="003F1BAB" w:rsidRPr="00991795" w:rsidRDefault="003F1BAB" w:rsidP="003F1BAB">
            <w:pPr>
              <w:pStyle w:val="ListParagraph"/>
              <w:numPr>
                <w:ilvl w:val="0"/>
                <w:numId w:val="15"/>
              </w:numPr>
            </w:pPr>
            <w:r w:rsidRPr="00991795">
              <w:t>Costs of unintended consequences                                                     caused by regulations (EPA rulings on Delta fish and Central Valley drilling)</w:t>
            </w:r>
          </w:p>
        </w:tc>
        <w:tc>
          <w:tcPr>
            <w:tcW w:w="2957" w:type="dxa"/>
          </w:tcPr>
          <w:p w:rsidR="00C80AD2" w:rsidRPr="00991795" w:rsidRDefault="003F1BAB" w:rsidP="003F1BAB">
            <w:pPr>
              <w:pStyle w:val="ListParagraph"/>
              <w:numPr>
                <w:ilvl w:val="0"/>
                <w:numId w:val="15"/>
              </w:numPr>
            </w:pPr>
            <w:r w:rsidRPr="00991795">
              <w:t>Power “packs” with one region fighting against another</w:t>
            </w:r>
          </w:p>
          <w:p w:rsidR="003F1BAB" w:rsidRPr="00991795" w:rsidRDefault="003F1BAB" w:rsidP="003F1BAB">
            <w:pPr>
              <w:pStyle w:val="ListParagraph"/>
              <w:numPr>
                <w:ilvl w:val="0"/>
                <w:numId w:val="15"/>
              </w:numPr>
            </w:pPr>
            <w:r w:rsidRPr="00991795">
              <w:t xml:space="preserve">Free-for-all with commerce </w:t>
            </w:r>
          </w:p>
          <w:p w:rsidR="003F1BAB" w:rsidRPr="00991795" w:rsidRDefault="003F1BAB" w:rsidP="003F1BAB">
            <w:pPr>
              <w:pStyle w:val="ListParagraph"/>
              <w:numPr>
                <w:ilvl w:val="0"/>
                <w:numId w:val="15"/>
              </w:numPr>
            </w:pPr>
            <w:r w:rsidRPr="00991795">
              <w:t xml:space="preserve">What does </w:t>
            </w:r>
            <w:proofErr w:type="spellStart"/>
            <w:r w:rsidRPr="00991795">
              <w:t>desal</w:t>
            </w:r>
            <w:proofErr w:type="spellEnd"/>
            <w:r w:rsidRPr="00991795">
              <w:t xml:space="preserve"> do to oceans?</w:t>
            </w:r>
          </w:p>
        </w:tc>
      </w:tr>
    </w:tbl>
    <w:p w:rsidR="00D72D2A" w:rsidRDefault="00D72D2A" w:rsidP="00D8711B">
      <w:r>
        <w:t xml:space="preserve"> </w:t>
      </w:r>
    </w:p>
    <w:p w:rsidR="003F1BAB" w:rsidRDefault="003F1BAB" w:rsidP="00D8711B">
      <w:bookmarkStart w:id="0" w:name="_GoBack"/>
      <w:bookmarkEnd w:id="0"/>
    </w:p>
    <w:sectPr w:rsidR="003F1BAB" w:rsidSect="00C80AD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91" w:rsidRDefault="00B07E91" w:rsidP="00DB3A05">
      <w:pPr>
        <w:spacing w:after="0" w:line="240" w:lineRule="auto"/>
      </w:pPr>
      <w:r>
        <w:separator/>
      </w:r>
    </w:p>
  </w:endnote>
  <w:endnote w:type="continuationSeparator" w:id="0">
    <w:p w:rsidR="00B07E91" w:rsidRDefault="00B07E91" w:rsidP="00DB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529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A05" w:rsidRDefault="00DB3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1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A05" w:rsidRDefault="00DB3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91" w:rsidRDefault="00B07E91" w:rsidP="00DB3A05">
      <w:pPr>
        <w:spacing w:after="0" w:line="240" w:lineRule="auto"/>
      </w:pPr>
      <w:r>
        <w:separator/>
      </w:r>
    </w:p>
  </w:footnote>
  <w:footnote w:type="continuationSeparator" w:id="0">
    <w:p w:rsidR="00B07E91" w:rsidRDefault="00B07E91" w:rsidP="00DB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A55"/>
    <w:multiLevelType w:val="hybridMultilevel"/>
    <w:tmpl w:val="183E45BC"/>
    <w:lvl w:ilvl="0" w:tplc="30E046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0E046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F605D"/>
    <w:multiLevelType w:val="hybridMultilevel"/>
    <w:tmpl w:val="0F2EB548"/>
    <w:lvl w:ilvl="0" w:tplc="30E046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0E046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6166D"/>
    <w:multiLevelType w:val="hybridMultilevel"/>
    <w:tmpl w:val="19A63D30"/>
    <w:lvl w:ilvl="0" w:tplc="30E046F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0E244E"/>
    <w:multiLevelType w:val="hybridMultilevel"/>
    <w:tmpl w:val="12189E96"/>
    <w:lvl w:ilvl="0" w:tplc="30E046F6">
      <w:start w:val="1"/>
      <w:numFmt w:val="bullet"/>
      <w:lvlText w:val="-"/>
      <w:lvlJc w:val="left"/>
      <w:pPr>
        <w:ind w:left="14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16E33C3D"/>
    <w:multiLevelType w:val="hybridMultilevel"/>
    <w:tmpl w:val="E2AEBF14"/>
    <w:lvl w:ilvl="0" w:tplc="30E046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0E046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12089"/>
    <w:multiLevelType w:val="hybridMultilevel"/>
    <w:tmpl w:val="B6FC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6C1F"/>
    <w:multiLevelType w:val="hybridMultilevel"/>
    <w:tmpl w:val="E482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976D30"/>
    <w:multiLevelType w:val="hybridMultilevel"/>
    <w:tmpl w:val="C60E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6115"/>
    <w:multiLevelType w:val="hybridMultilevel"/>
    <w:tmpl w:val="1854D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0E4684"/>
    <w:multiLevelType w:val="hybridMultilevel"/>
    <w:tmpl w:val="01D0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6362"/>
    <w:multiLevelType w:val="hybridMultilevel"/>
    <w:tmpl w:val="08D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1563E"/>
    <w:multiLevelType w:val="hybridMultilevel"/>
    <w:tmpl w:val="F4BA2392"/>
    <w:lvl w:ilvl="0" w:tplc="30E046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0E046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65A55"/>
    <w:multiLevelType w:val="hybridMultilevel"/>
    <w:tmpl w:val="79344C8E"/>
    <w:lvl w:ilvl="0" w:tplc="30E046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A81B26"/>
    <w:multiLevelType w:val="hybridMultilevel"/>
    <w:tmpl w:val="5838B570"/>
    <w:lvl w:ilvl="0" w:tplc="30E046F6">
      <w:start w:val="1"/>
      <w:numFmt w:val="bullet"/>
      <w:lvlText w:val="-"/>
      <w:lvlJc w:val="left"/>
      <w:pPr>
        <w:ind w:left="14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>
    <w:nsid w:val="5C062A57"/>
    <w:multiLevelType w:val="hybridMultilevel"/>
    <w:tmpl w:val="7996E040"/>
    <w:lvl w:ilvl="0" w:tplc="30E046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0E046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B6798F"/>
    <w:multiLevelType w:val="hybridMultilevel"/>
    <w:tmpl w:val="DEA02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C3"/>
    <w:rsid w:val="000464FE"/>
    <w:rsid w:val="00051DF5"/>
    <w:rsid w:val="000A6F1A"/>
    <w:rsid w:val="001C6A64"/>
    <w:rsid w:val="001C6E66"/>
    <w:rsid w:val="001D748B"/>
    <w:rsid w:val="00282A66"/>
    <w:rsid w:val="002B7283"/>
    <w:rsid w:val="00321491"/>
    <w:rsid w:val="003D5943"/>
    <w:rsid w:val="003F1BAB"/>
    <w:rsid w:val="003F322A"/>
    <w:rsid w:val="00403315"/>
    <w:rsid w:val="0046799C"/>
    <w:rsid w:val="005115F1"/>
    <w:rsid w:val="00541EC3"/>
    <w:rsid w:val="005F6134"/>
    <w:rsid w:val="007470B2"/>
    <w:rsid w:val="00771D6F"/>
    <w:rsid w:val="008130A5"/>
    <w:rsid w:val="0085104A"/>
    <w:rsid w:val="00873D95"/>
    <w:rsid w:val="00991795"/>
    <w:rsid w:val="009B0AE3"/>
    <w:rsid w:val="00A43182"/>
    <w:rsid w:val="00A55ED9"/>
    <w:rsid w:val="00AB3918"/>
    <w:rsid w:val="00B07E91"/>
    <w:rsid w:val="00BA6EA7"/>
    <w:rsid w:val="00C33FA7"/>
    <w:rsid w:val="00C80AD2"/>
    <w:rsid w:val="00CB3DF2"/>
    <w:rsid w:val="00D570D7"/>
    <w:rsid w:val="00D72D2A"/>
    <w:rsid w:val="00D835FA"/>
    <w:rsid w:val="00D8711B"/>
    <w:rsid w:val="00D910BA"/>
    <w:rsid w:val="00DB22D6"/>
    <w:rsid w:val="00D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5"/>
  </w:style>
  <w:style w:type="paragraph" w:styleId="Footer">
    <w:name w:val="footer"/>
    <w:basedOn w:val="Normal"/>
    <w:link w:val="FooterChar"/>
    <w:uiPriority w:val="99"/>
    <w:unhideWhenUsed/>
    <w:rsid w:val="00DB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5"/>
  </w:style>
  <w:style w:type="table" w:styleId="TableGrid">
    <w:name w:val="Table Grid"/>
    <w:basedOn w:val="TableNormal"/>
    <w:uiPriority w:val="59"/>
    <w:rsid w:val="00D5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5"/>
  </w:style>
  <w:style w:type="paragraph" w:styleId="Footer">
    <w:name w:val="footer"/>
    <w:basedOn w:val="Normal"/>
    <w:link w:val="FooterChar"/>
    <w:uiPriority w:val="99"/>
    <w:unhideWhenUsed/>
    <w:rsid w:val="00DB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5"/>
  </w:style>
  <w:style w:type="table" w:styleId="TableGrid">
    <w:name w:val="Table Grid"/>
    <w:basedOn w:val="TableNormal"/>
    <w:uiPriority w:val="59"/>
    <w:rsid w:val="00D5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2016-05-07T23:21:00Z</cp:lastPrinted>
  <dcterms:created xsi:type="dcterms:W3CDTF">2016-05-08T01:38:00Z</dcterms:created>
  <dcterms:modified xsi:type="dcterms:W3CDTF">2016-05-08T01:38:00Z</dcterms:modified>
</cp:coreProperties>
</file>